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9E1B7" w14:textId="77777777" w:rsidR="009A07B5" w:rsidRPr="00870538" w:rsidRDefault="009A07B5" w:rsidP="009A07B5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870538">
        <w:rPr>
          <w:rFonts w:ascii="Comic Sans MS" w:hAnsi="Comic Sans MS"/>
          <w:b/>
          <w:bCs/>
          <w:sz w:val="32"/>
          <w:szCs w:val="32"/>
          <w:u w:val="single"/>
        </w:rPr>
        <w:t>Health and Well Being Activities</w:t>
      </w:r>
      <w:r w:rsidRPr="00870538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- </w:t>
      </w:r>
      <w:r w:rsidRPr="00870538">
        <w:rPr>
          <w:rFonts w:ascii="Comic Sans MS" w:hAnsi="Comic Sans MS"/>
          <w:b/>
          <w:bCs/>
          <w:sz w:val="32"/>
          <w:szCs w:val="32"/>
        </w:rPr>
        <w:t xml:space="preserve">Primary </w:t>
      </w:r>
      <w:r>
        <w:rPr>
          <w:rFonts w:ascii="Comic Sans MS" w:hAnsi="Comic Sans MS"/>
          <w:b/>
          <w:bCs/>
          <w:sz w:val="32"/>
          <w:szCs w:val="32"/>
        </w:rPr>
        <w:t>5, 6 &amp; 7</w:t>
      </w:r>
      <w:r w:rsidRPr="00870538">
        <w:rPr>
          <w:rFonts w:ascii="Comic Sans MS" w:hAnsi="Comic Sans MS"/>
          <w:b/>
          <w:bCs/>
          <w:sz w:val="32"/>
          <w:szCs w:val="32"/>
        </w:rPr>
        <w:t xml:space="preserve"> </w:t>
      </w:r>
    </w:p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2676"/>
        <w:gridCol w:w="6680"/>
        <w:gridCol w:w="6521"/>
      </w:tblGrid>
      <w:tr w:rsidR="009A07B5" w:rsidRPr="00FC241A" w14:paraId="42BBC4D7" w14:textId="77777777" w:rsidTr="00D16AE3">
        <w:trPr>
          <w:trHeight w:val="6003"/>
        </w:trPr>
        <w:tc>
          <w:tcPr>
            <w:tcW w:w="2676" w:type="dxa"/>
            <w:shd w:val="clear" w:color="auto" w:fill="D9D9D9" w:themeFill="background1" w:themeFillShade="D9"/>
          </w:tcPr>
          <w:p w14:paraId="6F052722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BB34B8" w14:textId="77777777" w:rsidR="009A07B5" w:rsidRPr="0010354B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>Clerkhill School</w:t>
            </w:r>
          </w:p>
          <w:p w14:paraId="2FE249F1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3B66E3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CE6DF1D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C56AFE" wp14:editId="03A67F99">
                  <wp:extent cx="507204" cy="598353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935" cy="61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A54C5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762DF5C" w14:textId="77777777" w:rsidR="009A07B5" w:rsidRPr="0010354B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0354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Health Week </w:t>
            </w:r>
          </w:p>
          <w:p w14:paraId="371FA570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1A8B6F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9C4A9" wp14:editId="4B7A4416">
                  <wp:extent cx="1559169" cy="778278"/>
                  <wp:effectExtent l="0" t="0" r="3175" b="3175"/>
                  <wp:docPr id="5" name="Picture 5" descr="Healthy Lifestyle - Home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y Lifestyle - Home |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583" cy="78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401AF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CA160AE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06BF57" w14:textId="77777777" w:rsidR="009A07B5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E73511" w14:textId="77777777" w:rsidR="009A07B5" w:rsidRPr="00FC241A" w:rsidRDefault="009A07B5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680" w:type="dxa"/>
          </w:tcPr>
          <w:p w14:paraId="3FEB7317" w14:textId="77777777" w:rsidR="009A07B5" w:rsidRPr="00870538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Monday</w:t>
            </w:r>
          </w:p>
          <w:p w14:paraId="46AB0FBF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B87FCC9" w14:textId="77777777" w:rsidR="009A07B5" w:rsidRPr="001C4F0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Eating / Foods Groups</w:t>
            </w:r>
          </w:p>
          <w:p w14:paraId="1AF9822A" w14:textId="77777777" w:rsidR="009A07B5" w:rsidRDefault="009A07B5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03423F" w14:textId="77777777" w:rsidR="009A07B5" w:rsidRDefault="009A07B5" w:rsidP="009A07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AD7662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Food Labelling PowerPoint</w:t>
            </w:r>
          </w:p>
          <w:p w14:paraId="2511658C" w14:textId="77777777" w:rsidR="009A07B5" w:rsidRPr="00A46996" w:rsidRDefault="009A07B5" w:rsidP="009A07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A46996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Food Labels Hunt</w:t>
            </w:r>
          </w:p>
          <w:p w14:paraId="27716CAD" w14:textId="77777777" w:rsidR="009A07B5" w:rsidRDefault="009A07B5" w:rsidP="004F01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A46996">
              <w:rPr>
                <w:rFonts w:ascii="Comic Sans MS" w:hAnsi="Comic Sans MS"/>
                <w:sz w:val="24"/>
                <w:szCs w:val="24"/>
              </w:rPr>
              <w:t xml:space="preserve">Have a look at some of the tins and packets of food in your kitchen. Can you 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A46996">
              <w:rPr>
                <w:rFonts w:ascii="Comic Sans MS" w:hAnsi="Comic Sans MS"/>
                <w:sz w:val="24"/>
                <w:szCs w:val="24"/>
              </w:rPr>
              <w:t>ist five that are healthy and five that aren’t so healthy?</w:t>
            </w:r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  <w:p w14:paraId="4562E0E5" w14:textId="77777777" w:rsidR="009A07B5" w:rsidRPr="00FC241A" w:rsidRDefault="009A07B5" w:rsidP="004F0132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D5A85EF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Hand Washing</w:t>
            </w:r>
          </w:p>
          <w:p w14:paraId="14D10C60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32D47DBE" w14:textId="77777777" w:rsidR="009A07B5" w:rsidRPr="00024CCB" w:rsidRDefault="009A07B5" w:rsidP="009A07B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7C457C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Personal Hygiene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PowerPoint</w:t>
            </w:r>
          </w:p>
          <w:p w14:paraId="1CE8A4B6" w14:textId="77777777" w:rsidR="009A07B5" w:rsidRPr="00FC241A" w:rsidRDefault="009A07B5" w:rsidP="004F01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 w:rsidRPr="00024CCB">
              <w:rPr>
                <w:rFonts w:ascii="Comic Sans MS" w:hAnsi="Comic Sans MS"/>
                <w:sz w:val="24"/>
                <w:szCs w:val="24"/>
              </w:rPr>
              <w:t>Using the information from the PowerPoint, create an information poster. Think about using: Bullet Points, Diagrams, Drawings etc to organise your work.</w:t>
            </w:r>
          </w:p>
        </w:tc>
        <w:tc>
          <w:tcPr>
            <w:tcW w:w="6521" w:type="dxa"/>
          </w:tcPr>
          <w:p w14:paraId="2403A6EC" w14:textId="77777777" w:rsidR="009A07B5" w:rsidRPr="00870538" w:rsidRDefault="009A07B5" w:rsidP="004F0132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Tuesday</w:t>
            </w:r>
          </w:p>
          <w:p w14:paraId="3B27662E" w14:textId="77777777" w:rsidR="009A07B5" w:rsidRPr="00FC241A" w:rsidRDefault="009A07B5" w:rsidP="004F0132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7187C042" w14:textId="77777777" w:rsidR="009A07B5" w:rsidRPr="001C4F05" w:rsidRDefault="009A07B5" w:rsidP="004F0132">
            <w:pPr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  <w:t xml:space="preserve">Road Safety </w:t>
            </w:r>
          </w:p>
          <w:p w14:paraId="7FE7A41A" w14:textId="77777777" w:rsidR="009A07B5" w:rsidRPr="00FC241A" w:rsidRDefault="009A07B5" w:rsidP="009A07B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FC241A">
              <w:rPr>
                <w:rFonts w:ascii="Comic Sans MS" w:hAnsi="Comic Sans MS"/>
                <w:color w:val="000000"/>
                <w:sz w:val="24"/>
                <w:szCs w:val="24"/>
              </w:rPr>
              <w:t>Have a look at how you can keep safe when crossing the road by visiting the road safety Scotland website.</w:t>
            </w:r>
          </w:p>
          <w:p w14:paraId="748F6AA9" w14:textId="77777777" w:rsidR="009A07B5" w:rsidRPr="007C457C" w:rsidRDefault="009A07B5" w:rsidP="004F0132">
            <w:pPr>
              <w:pStyle w:val="ListParagraph"/>
              <w:rPr>
                <w:rFonts w:ascii="Comic Sans MS" w:hAnsi="Comic Sans MS"/>
                <w:color w:val="4472C4" w:themeColor="accent1"/>
                <w:sz w:val="27"/>
                <w:szCs w:val="27"/>
              </w:rPr>
            </w:pPr>
            <w:r w:rsidRPr="00AD7662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Second Level - </w:t>
            </w:r>
            <w:hyperlink r:id="rId7" w:history="1">
              <w:r w:rsidRPr="00AD7662">
                <w:rPr>
                  <w:rStyle w:val="Hyperlink"/>
                  <w:rFonts w:ascii="Comic Sans MS" w:hAnsi="Comic Sans MS"/>
                  <w:color w:val="4472C4" w:themeColor="accent1"/>
                  <w:sz w:val="27"/>
                  <w:szCs w:val="27"/>
                </w:rPr>
                <w:t>https://roadsafety.scot/learning-zone/second/</w:t>
              </w:r>
            </w:hyperlink>
          </w:p>
          <w:p w14:paraId="3CFBC0EB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2124C406" w14:textId="77777777" w:rsidR="009A07B5" w:rsidRPr="003F1A2E" w:rsidRDefault="009A07B5" w:rsidP="004F0132">
            <w:pPr>
              <w:rPr>
                <w:rFonts w:ascii="Comic Sans MS" w:hAnsi="Comic Sans MS" w:cstheme="minorHAnsi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Fire Safety</w:t>
            </w:r>
          </w:p>
          <w:p w14:paraId="1A80ED0E" w14:textId="77777777" w:rsidR="009A07B5" w:rsidRPr="00FC241A" w:rsidRDefault="009A07B5" w:rsidP="009A07B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 xml:space="preserve">Watch the </w:t>
            </w:r>
            <w:r w:rsidRPr="00FC241A">
              <w:rPr>
                <w:rFonts w:ascii="Comic Sans MS" w:hAnsi="Comic Sans MS"/>
                <w:color w:val="FF0000"/>
                <w:sz w:val="24"/>
                <w:szCs w:val="24"/>
              </w:rPr>
              <w:t xml:space="preserve">Stop Drop and Roll Video          </w:t>
            </w:r>
            <w:r w:rsidRPr="00FC241A">
              <w:rPr>
                <w:color w:val="000000"/>
                <w:sz w:val="24"/>
                <w:szCs w:val="24"/>
              </w:rPr>
              <w:t xml:space="preserve">                     </w:t>
            </w:r>
            <w:r w:rsidRPr="00AD7662">
              <w:rPr>
                <w:color w:val="FF0000"/>
                <w:sz w:val="24"/>
                <w:szCs w:val="24"/>
              </w:rPr>
              <w:t xml:space="preserve">Stop, Drop and Roll Video Link </w:t>
            </w:r>
            <w:hyperlink r:id="rId8" w:history="1">
              <w:r w:rsidRPr="00AD7662">
                <w:rPr>
                  <w:rStyle w:val="Hyperlink"/>
                  <w:color w:val="FF0000"/>
                  <w:sz w:val="24"/>
                  <w:szCs w:val="24"/>
                </w:rPr>
                <w:t>https://www.youtube.com/watch?v=O2iAO2651o8</w:t>
              </w:r>
            </w:hyperlink>
          </w:p>
          <w:p w14:paraId="5F12E184" w14:textId="77777777" w:rsidR="009A07B5" w:rsidRDefault="009A07B5" w:rsidP="009A07B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FC241A">
              <w:rPr>
                <w:rFonts w:ascii="Comic Sans MS" w:hAnsi="Comic Sans MS"/>
                <w:sz w:val="24"/>
                <w:szCs w:val="24"/>
              </w:rPr>
              <w:t>Try acting out this safety procedure at home. Can you teach it to someone in your family?</w:t>
            </w:r>
          </w:p>
          <w:p w14:paraId="72625DF7" w14:textId="77777777" w:rsidR="009A07B5" w:rsidRPr="002574EA" w:rsidRDefault="009A07B5" w:rsidP="009A07B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 w:rsidRPr="00024CC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 xml:space="preserve">Fire Escape Plan </w:t>
            </w:r>
            <w:r>
              <w:rPr>
                <w:rFonts w:ascii="Comic Sans MS" w:hAnsi="Comic Sans MS"/>
                <w:color w:val="4472C4" w:themeColor="accent1"/>
                <w:sz w:val="24"/>
                <w:szCs w:val="24"/>
              </w:rPr>
              <w:t>template</w:t>
            </w:r>
            <w:r>
              <w:rPr>
                <w:rFonts w:ascii="Comic Sans MS" w:hAnsi="Comic Sans MS"/>
                <w:sz w:val="24"/>
                <w:szCs w:val="24"/>
              </w:rPr>
              <w:t>– complete a fire escape plan for your home. Can you also find how many smoke detectors you have?</w:t>
            </w:r>
          </w:p>
        </w:tc>
      </w:tr>
      <w:tr w:rsidR="009A07B5" w:rsidRPr="00FC241A" w14:paraId="3A0AF6DA" w14:textId="77777777" w:rsidTr="00D16AE3">
        <w:tc>
          <w:tcPr>
            <w:tcW w:w="2676" w:type="dxa"/>
          </w:tcPr>
          <w:p w14:paraId="387B4C8A" w14:textId="77777777" w:rsidR="009A07B5" w:rsidRPr="00C508B7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  <w:p w14:paraId="6D341B34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3048844" w14:textId="77777777" w:rsidR="009A07B5" w:rsidRPr="00FC241A" w:rsidRDefault="009A07B5" w:rsidP="004F013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EC3B3E" w14:textId="77777777" w:rsidR="009A07B5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508B7">
              <w:rPr>
                <w:rFonts w:ascii="Comic Sans MS" w:hAnsi="Comic Sans MS"/>
                <w:b/>
                <w:bCs/>
                <w:sz w:val="24"/>
                <w:szCs w:val="24"/>
              </w:rPr>
              <w:t>SPORTS DAY</w:t>
            </w:r>
          </w:p>
          <w:p w14:paraId="04A9AF9E" w14:textId="77777777" w:rsidR="009A07B5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</w:rPr>
              <w:drawing>
                <wp:inline distT="0" distB="0" distL="0" distR="0" wp14:anchorId="2C92DEC7" wp14:editId="19794985">
                  <wp:extent cx="1271954" cy="745241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90" cy="75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C2EEB3" w14:textId="77777777" w:rsidR="009A07B5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D4C52F8" w14:textId="77777777" w:rsidR="009A07B5" w:rsidRPr="00C508B7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680" w:type="dxa"/>
          </w:tcPr>
          <w:p w14:paraId="5417DD5E" w14:textId="77777777" w:rsidR="009A07B5" w:rsidRPr="00870538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Thursday</w:t>
            </w:r>
          </w:p>
          <w:p w14:paraId="329440DB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3F1A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Sun Safety</w:t>
            </w:r>
          </w:p>
          <w:p w14:paraId="7C88E600" w14:textId="77777777" w:rsidR="009A07B5" w:rsidRPr="00D16AE3" w:rsidRDefault="009A07B5" w:rsidP="00D16AE3">
            <w:pPr>
              <w:rPr>
                <w:rFonts w:ascii="Comic Sans MS" w:hAnsi="Comic Sans MS"/>
                <w:color w:val="4472C4" w:themeColor="accent1"/>
                <w:sz w:val="24"/>
                <w:szCs w:val="24"/>
              </w:rPr>
            </w:pPr>
            <w:r w:rsidRPr="00D16AE3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SunSmart PowerPoint –</w:t>
            </w:r>
            <w:r w:rsidRPr="00D16AE3">
              <w:rPr>
                <w:rFonts w:ascii="Comic Sans MS" w:hAnsi="Comic Sans MS"/>
                <w:sz w:val="24"/>
                <w:szCs w:val="24"/>
              </w:rPr>
              <w:t xml:space="preserve"> look through the PowerPoint, answer questions along the way and complete the poster activity at the end.</w:t>
            </w:r>
          </w:p>
          <w:p w14:paraId="2AEC830A" w14:textId="353CCD4B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Keeping Safe Near Water</w:t>
            </w:r>
          </w:p>
          <w:p w14:paraId="789C92DB" w14:textId="29BAC8E1" w:rsidR="00B1213E" w:rsidRPr="001C4F05" w:rsidRDefault="00B1213E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440CDB">
              <w:rPr>
                <w:rFonts w:ascii="Comic Sans MS" w:hAnsi="Comic Sans MS"/>
                <w:color w:val="4472C4" w:themeColor="accent1"/>
                <w:sz w:val="24"/>
                <w:szCs w:val="24"/>
              </w:rPr>
              <w:t>Staying Safe in Open Water -</w:t>
            </w:r>
            <w:r w:rsidRPr="00440CDB">
              <w:rPr>
                <w:rFonts w:ascii="Comic Sans MS" w:hAnsi="Comic Sans MS"/>
                <w:sz w:val="24"/>
                <w:szCs w:val="24"/>
              </w:rPr>
              <w:t>activity sheet</w:t>
            </w:r>
          </w:p>
          <w:p w14:paraId="4E6BE5FB" w14:textId="4838DD84" w:rsidR="009A07B5" w:rsidRPr="00440CDB" w:rsidRDefault="009A07B5" w:rsidP="00440CDB">
            <w:pPr>
              <w:rPr>
                <w:rFonts w:ascii="Comic Sans MS" w:hAnsi="Comic Sans MS"/>
                <w:sz w:val="24"/>
                <w:szCs w:val="24"/>
              </w:rPr>
            </w:pPr>
            <w:r w:rsidRPr="00440CDB">
              <w:rPr>
                <w:rFonts w:ascii="Comic Sans MS" w:hAnsi="Comic Sans MS"/>
                <w:sz w:val="24"/>
                <w:szCs w:val="24"/>
              </w:rPr>
              <w:t xml:space="preserve">Living near </w:t>
            </w:r>
            <w:r w:rsidR="00D16AE3">
              <w:rPr>
                <w:rFonts w:ascii="Comic Sans MS" w:hAnsi="Comic Sans MS"/>
                <w:sz w:val="24"/>
                <w:szCs w:val="24"/>
              </w:rPr>
              <w:t>water</w:t>
            </w:r>
            <w:r w:rsidRPr="00440CDB">
              <w:rPr>
                <w:rFonts w:ascii="Comic Sans MS" w:hAnsi="Comic Sans MS"/>
                <w:sz w:val="24"/>
                <w:szCs w:val="24"/>
              </w:rPr>
              <w:t xml:space="preserve"> means it is important </w:t>
            </w:r>
            <w:r w:rsidR="00D16AE3">
              <w:rPr>
                <w:rFonts w:ascii="Comic Sans MS" w:hAnsi="Comic Sans MS"/>
                <w:sz w:val="24"/>
                <w:szCs w:val="24"/>
              </w:rPr>
              <w:t>for us to</w:t>
            </w:r>
            <w:r w:rsidRPr="00440CDB">
              <w:rPr>
                <w:rFonts w:ascii="Comic Sans MS" w:hAnsi="Comic Sans MS"/>
                <w:sz w:val="24"/>
                <w:szCs w:val="24"/>
              </w:rPr>
              <w:t xml:space="preserve"> know how to be safe </w:t>
            </w:r>
            <w:r w:rsidR="00D16AE3">
              <w:rPr>
                <w:rFonts w:ascii="Comic Sans MS" w:hAnsi="Comic Sans MS"/>
                <w:sz w:val="24"/>
                <w:szCs w:val="24"/>
              </w:rPr>
              <w:t>in our community</w:t>
            </w:r>
            <w:r w:rsidR="00440CDB" w:rsidRPr="00440CDB">
              <w:rPr>
                <w:rFonts w:ascii="Comic Sans MS" w:hAnsi="Comic Sans MS"/>
                <w:sz w:val="24"/>
                <w:szCs w:val="24"/>
              </w:rPr>
              <w:t>. Please visit the RNLI website</w:t>
            </w:r>
            <w:r w:rsidR="00D16AE3">
              <w:rPr>
                <w:rFonts w:ascii="Comic Sans MS" w:hAnsi="Comic Sans MS"/>
                <w:sz w:val="24"/>
                <w:szCs w:val="24"/>
              </w:rPr>
              <w:t xml:space="preserve"> and complete the Spot the Difference activities.</w:t>
            </w:r>
          </w:p>
          <w:p w14:paraId="11E2C830" w14:textId="7DB93A2C" w:rsidR="009A07B5" w:rsidRPr="00440CDB" w:rsidRDefault="00EB7FAA" w:rsidP="00440CDB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440CDB" w:rsidRPr="000C2896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https://rnli.org/youth-education/education-resources/upper-primary/spot-the-dangers-head-cam</w:t>
              </w:r>
            </w:hyperlink>
            <w:r w:rsidR="00440CDB" w:rsidRPr="000C289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44269994" w14:textId="77777777" w:rsidR="009A07B5" w:rsidRPr="00870538" w:rsidRDefault="009A07B5" w:rsidP="004F013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87053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Friday</w:t>
            </w:r>
          </w:p>
          <w:p w14:paraId="17DE88D4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Staying Active / Exercise</w:t>
            </w:r>
          </w:p>
          <w:p w14:paraId="4F33DA1F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</w:p>
          <w:p w14:paraId="1343BE71" w14:textId="77777777" w:rsidR="009A07B5" w:rsidRDefault="009A07B5" w:rsidP="009A07B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E64374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The Heart PowerPoint</w:t>
            </w: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 xml:space="preserve"> – </w:t>
            </w:r>
            <w:r w:rsidRPr="00E64374">
              <w:rPr>
                <w:rFonts w:ascii="Comic Sans MS" w:hAnsi="Comic Sans MS"/>
                <w:sz w:val="24"/>
                <w:szCs w:val="24"/>
              </w:rPr>
              <w:t>read the information about how the heart works before completing the</w:t>
            </w:r>
          </w:p>
          <w:p w14:paraId="28EDAD19" w14:textId="77777777" w:rsidR="009A07B5" w:rsidRPr="00E64374" w:rsidRDefault="009A07B5" w:rsidP="009A07B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</w:pPr>
            <w:r w:rsidRPr="00E64374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</w:rPr>
              <w:t>Heart Worksheet</w:t>
            </w:r>
          </w:p>
          <w:p w14:paraId="41166CD4" w14:textId="77777777" w:rsidR="009A07B5" w:rsidRDefault="009A07B5" w:rsidP="004F0132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C4F0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Healthy Teeth</w:t>
            </w:r>
          </w:p>
          <w:p w14:paraId="1459C534" w14:textId="77777777" w:rsidR="009A07B5" w:rsidRDefault="009A07B5" w:rsidP="009A07B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7C457C"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  <w:u w:val="single"/>
              </w:rPr>
              <w:t xml:space="preserve">All about teeth and their functions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–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Inforrmation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PowerPoint</w:t>
            </w:r>
          </w:p>
          <w:p w14:paraId="52EF1A9B" w14:textId="77777777" w:rsidR="009A07B5" w:rsidRPr="007C457C" w:rsidRDefault="009A07B5" w:rsidP="009A07B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  <w:u w:val="single"/>
              </w:rPr>
              <w:t>Teeth labelling sheet</w:t>
            </w:r>
          </w:p>
          <w:p w14:paraId="39DC876C" w14:textId="77777777" w:rsidR="009A07B5" w:rsidRPr="00E64374" w:rsidRDefault="009A07B5" w:rsidP="009A07B5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4472C4" w:themeColor="accent1"/>
                <w:sz w:val="24"/>
                <w:szCs w:val="24"/>
                <w:u w:val="single"/>
              </w:rPr>
              <w:t>All about teeth crossword</w:t>
            </w:r>
          </w:p>
          <w:p w14:paraId="5C440F47" w14:textId="77777777" w:rsidR="009A07B5" w:rsidRPr="00C508B7" w:rsidRDefault="009A07B5" w:rsidP="004F0132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92C3B95" w14:textId="77777777" w:rsidR="00352270" w:rsidRDefault="00EB7FAA"/>
    <w:sectPr w:rsidR="00352270" w:rsidSect="00F1779F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0C2C"/>
    <w:multiLevelType w:val="hybridMultilevel"/>
    <w:tmpl w:val="3CA0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685"/>
    <w:multiLevelType w:val="hybridMultilevel"/>
    <w:tmpl w:val="25269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3FF2"/>
    <w:multiLevelType w:val="hybridMultilevel"/>
    <w:tmpl w:val="D7C0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26661"/>
    <w:multiLevelType w:val="hybridMultilevel"/>
    <w:tmpl w:val="19983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B33B9"/>
    <w:multiLevelType w:val="hybridMultilevel"/>
    <w:tmpl w:val="087E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14C2F"/>
    <w:multiLevelType w:val="hybridMultilevel"/>
    <w:tmpl w:val="B5A86E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2E5526"/>
    <w:multiLevelType w:val="hybridMultilevel"/>
    <w:tmpl w:val="95E4E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B5"/>
    <w:rsid w:val="002670A3"/>
    <w:rsid w:val="00440CDB"/>
    <w:rsid w:val="009A07B5"/>
    <w:rsid w:val="00B1213E"/>
    <w:rsid w:val="00BD33D8"/>
    <w:rsid w:val="00D16AE3"/>
    <w:rsid w:val="00D60F69"/>
    <w:rsid w:val="00E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ACF0"/>
  <w15:chartTrackingRefBased/>
  <w15:docId w15:val="{BBADF84C-39C2-416A-8E51-EC1363E5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2iAO2651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adsafety.scot/learning-zone/seco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rnli.org/youth-education/education-resources/upper-primary/spot-the-dangers-head-c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Willox</dc:creator>
  <cp:keywords/>
  <dc:description/>
  <cp:lastModifiedBy>Linda Willox</cp:lastModifiedBy>
  <cp:revision>2</cp:revision>
  <dcterms:created xsi:type="dcterms:W3CDTF">2020-06-08T17:13:00Z</dcterms:created>
  <dcterms:modified xsi:type="dcterms:W3CDTF">2020-06-08T17:13:00Z</dcterms:modified>
</cp:coreProperties>
</file>