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3700" w14:textId="77777777" w:rsidR="007B15F0" w:rsidRPr="00502CC7" w:rsidRDefault="007B15F0" w:rsidP="001D57B7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99612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43A854" wp14:editId="579D83F8">
                <wp:simplePos x="0" y="0"/>
                <wp:positionH relativeFrom="column">
                  <wp:posOffset>8473440</wp:posOffset>
                </wp:positionH>
                <wp:positionV relativeFrom="paragraph">
                  <wp:posOffset>0</wp:posOffset>
                </wp:positionV>
                <wp:extent cx="739140" cy="718185"/>
                <wp:effectExtent l="0" t="0" r="22860" b="24765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3002" w14:textId="77777777" w:rsidR="007B15F0" w:rsidRDefault="007B15F0" w:rsidP="007B1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52D94" wp14:editId="57B27A74">
                                  <wp:extent cx="563880" cy="665213"/>
                                  <wp:effectExtent l="0" t="0" r="7620" b="1905"/>
                                  <wp:docPr id="343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593" cy="68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3A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2pt;margin-top:0;width:58.2pt;height:5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" strokeweight="1.5pt">
                <v:textbox>
                  <w:txbxContent>
                    <w:p w14:paraId="23DA3002" w14:textId="77777777" w:rsidR="007B15F0" w:rsidRDefault="007B15F0" w:rsidP="007B15F0">
                      <w:r>
                        <w:rPr>
                          <w:noProof/>
                        </w:rPr>
                        <w:drawing>
                          <wp:inline distT="0" distB="0" distL="0" distR="0" wp14:anchorId="6E052D94" wp14:editId="57B27A74">
                            <wp:extent cx="563880" cy="665213"/>
                            <wp:effectExtent l="0" t="0" r="7620" b="1905"/>
                            <wp:docPr id="343" name="Pictur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593" cy="68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612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DC98D6" wp14:editId="39E0181E">
                <wp:simplePos x="0" y="0"/>
                <wp:positionH relativeFrom="column">
                  <wp:posOffset>-213360</wp:posOffset>
                </wp:positionH>
                <wp:positionV relativeFrom="paragraph">
                  <wp:posOffset>3810</wp:posOffset>
                </wp:positionV>
                <wp:extent cx="739140" cy="718185"/>
                <wp:effectExtent l="0" t="0" r="22860" b="24765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9F5C" w14:textId="77777777" w:rsidR="007B15F0" w:rsidRDefault="007B15F0" w:rsidP="007B1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B4CBB" wp14:editId="557B8849">
                                  <wp:extent cx="563880" cy="665213"/>
                                  <wp:effectExtent l="0" t="0" r="762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593" cy="68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98D6" id="_x0000_s1027" type="#_x0000_t202" style="position:absolute;left:0;text-align:left;margin-left:-16.8pt;margin-top:.3pt;width:58.2pt;height: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" strokeweight="1.5pt">
                <v:textbox>
                  <w:txbxContent>
                    <w:p w14:paraId="75109F5C" w14:textId="77777777" w:rsidR="007B15F0" w:rsidRDefault="007B15F0" w:rsidP="007B15F0">
                      <w:r>
                        <w:rPr>
                          <w:noProof/>
                        </w:rPr>
                        <w:drawing>
                          <wp:inline distT="0" distB="0" distL="0" distR="0" wp14:anchorId="3DBB4CBB" wp14:editId="557B8849">
                            <wp:extent cx="563880" cy="665213"/>
                            <wp:effectExtent l="0" t="0" r="762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593" cy="68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2CC7">
        <w:rPr>
          <w:rFonts w:ascii="Comic Sans MS" w:hAnsi="Comic Sans MS"/>
          <w:b/>
          <w:bCs/>
          <w:sz w:val="36"/>
          <w:szCs w:val="36"/>
        </w:rPr>
        <w:t xml:space="preserve"> Internet Safety / Science / Technology Week</w:t>
      </w:r>
    </w:p>
    <w:p w14:paraId="44D2FD13" w14:textId="4DA196E3" w:rsidR="007B15F0" w:rsidRPr="00C4375A" w:rsidRDefault="007B15F0" w:rsidP="007B15F0">
      <w:pPr>
        <w:jc w:val="center"/>
        <w:rPr>
          <w:rFonts w:ascii="Comic Sans MS" w:hAnsi="Comic Sans MS"/>
          <w:sz w:val="36"/>
          <w:szCs w:val="36"/>
        </w:rPr>
      </w:pPr>
      <w:r w:rsidRPr="00502CC7">
        <w:rPr>
          <w:rFonts w:ascii="Comic Sans MS" w:hAnsi="Comic Sans MS"/>
          <w:b/>
          <w:bCs/>
          <w:sz w:val="36"/>
          <w:szCs w:val="36"/>
        </w:rPr>
        <w:t xml:space="preserve">Primary </w:t>
      </w:r>
      <w:r>
        <w:rPr>
          <w:rFonts w:ascii="Comic Sans MS" w:hAnsi="Comic Sans MS"/>
          <w:b/>
          <w:bCs/>
          <w:sz w:val="36"/>
          <w:szCs w:val="36"/>
        </w:rPr>
        <w:t>2-4</w:t>
      </w:r>
    </w:p>
    <w:tbl>
      <w:tblPr>
        <w:tblStyle w:val="TableGrid"/>
        <w:tblW w:w="1617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57"/>
        <w:gridCol w:w="4942"/>
        <w:gridCol w:w="4979"/>
      </w:tblGrid>
      <w:tr w:rsidR="00E31B91" w14:paraId="03524498" w14:textId="77777777" w:rsidTr="0004049A">
        <w:tc>
          <w:tcPr>
            <w:tcW w:w="6257" w:type="dxa"/>
            <w:shd w:val="clear" w:color="auto" w:fill="E7E6E6" w:themeFill="background2"/>
          </w:tcPr>
          <w:p w14:paraId="054766B7" w14:textId="079CF612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sz w:val="36"/>
                <w:szCs w:val="36"/>
              </w:rPr>
              <w:t>Internet Safety</w:t>
            </w:r>
          </w:p>
          <w:p w14:paraId="7FD8D6AB" w14:textId="2B98BC13" w:rsidR="00713DF3" w:rsidRPr="00713DF3" w:rsidRDefault="007B15F0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2EE210" wp14:editId="05BCDBCC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109220</wp:posOffset>
                      </wp:positionV>
                      <wp:extent cx="1143000" cy="975360"/>
                      <wp:effectExtent l="0" t="0" r="1905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7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3CBBB" w14:textId="7CDAA5B9" w:rsidR="00713DF3" w:rsidRDefault="00713DF3">
                                  <w:r w:rsidRPr="00713DF3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drawing>
                                      <wp:inline distT="0" distB="0" distL="0" distR="0" wp14:anchorId="6B14AE27" wp14:editId="69C5ED25">
                                        <wp:extent cx="922020" cy="922020"/>
                                        <wp:effectExtent l="0" t="0" r="0" b="0"/>
                                        <wp:docPr id="329" name="Picture 329" descr="Internet safety parent/ carers drop in session | Hawthorns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nternet safety parent/ carers drop in session | Hawthorns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2020" cy="922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E210" id="_x0000_s1028" type="#_x0000_t202" style="position:absolute;left:0;text-align:left;margin-left:101.25pt;margin-top:8.6pt;width:90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">
                      <v:textbox>
                        <w:txbxContent>
                          <w:p w14:paraId="5B33CBBB" w14:textId="7CDAA5B9" w:rsidR="00713DF3" w:rsidRDefault="00713DF3">
                            <w:r w:rsidRPr="00713DF3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6B14AE27" wp14:editId="69C5ED25">
                                  <wp:extent cx="922020" cy="922020"/>
                                  <wp:effectExtent l="0" t="0" r="0" b="0"/>
                                  <wp:docPr id="329" name="Picture 329" descr="Internet safety parent/ carers drop in session | Hawthorns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ternet safety parent/ carers drop in session | Hawthorns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6483B9" w14:textId="7D4D2C3C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61AEFC4" w14:textId="4CDAE9C7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2" w:type="dxa"/>
            <w:shd w:val="clear" w:color="auto" w:fill="E7E6E6" w:themeFill="background2"/>
          </w:tcPr>
          <w:p w14:paraId="51289CB8" w14:textId="303346C7" w:rsid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sz w:val="36"/>
                <w:szCs w:val="36"/>
              </w:rPr>
              <w:t xml:space="preserve">Science </w:t>
            </w:r>
          </w:p>
          <w:p w14:paraId="426D0A9E" w14:textId="0DFFFA55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AE65D36" wp14:editId="061E21BD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86360</wp:posOffset>
                      </wp:positionV>
                      <wp:extent cx="1485900" cy="998220"/>
                      <wp:effectExtent l="0" t="0" r="1905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11DEE" w14:textId="0E506BA3" w:rsidR="00713DF3" w:rsidRDefault="00713DF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1FC100" wp14:editId="0F2DA084">
                                        <wp:extent cx="1264106" cy="906427"/>
                                        <wp:effectExtent l="0" t="0" r="0" b="8255"/>
                                        <wp:docPr id="330" name="Picture 330" descr="Child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hild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3562" cy="9418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65D36" id="_x0000_s1029" type="#_x0000_t202" style="position:absolute;left:0;text-align:left;margin-left:53pt;margin-top:6.8pt;width:117pt;height: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">
                      <v:textbox>
                        <w:txbxContent>
                          <w:p w14:paraId="1E111DEE" w14:textId="0E506BA3" w:rsidR="00713DF3" w:rsidRDefault="00713D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FC100" wp14:editId="0F2DA084">
                                  <wp:extent cx="1264106" cy="906427"/>
                                  <wp:effectExtent l="0" t="0" r="0" b="8255"/>
                                  <wp:docPr id="330" name="Picture 330" descr="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562" cy="941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79" w:type="dxa"/>
            <w:shd w:val="clear" w:color="auto" w:fill="E7E6E6" w:themeFill="background2"/>
          </w:tcPr>
          <w:p w14:paraId="30FD18FB" w14:textId="4BD8A6BF" w:rsid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sz w:val="36"/>
                <w:szCs w:val="36"/>
              </w:rPr>
              <w:t>Technology</w:t>
            </w:r>
          </w:p>
          <w:p w14:paraId="31D07E1F" w14:textId="2D986E9F" w:rsidR="00713DF3" w:rsidRDefault="00C4375A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2928A2" wp14:editId="01DF5C04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99695</wp:posOffset>
                      </wp:positionV>
                      <wp:extent cx="2270760" cy="1404620"/>
                      <wp:effectExtent l="0" t="0" r="15240" b="2476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8A778" w14:textId="3BEAF428" w:rsidR="00713DF3" w:rsidRDefault="00713DF3" w:rsidP="00CB620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E75940" wp14:editId="7F305D2F">
                                        <wp:extent cx="2116758" cy="769620"/>
                                        <wp:effectExtent l="0" t="0" r="0" b="0"/>
                                        <wp:docPr id="331" name="Picture 331" descr="Word design for technology - Download Free Vectors, Clipart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Word design for technology - Download Free Vectors, Clipart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5733" cy="7765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2928A2" id="_x0000_s1030" type="#_x0000_t202" style="position:absolute;left:0;text-align:left;margin-left:30.85pt;margin-top:7.85pt;width:178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jxJgIAAEw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">
                      <v:textbox style="mso-fit-shape-to-text:t">
                        <w:txbxContent>
                          <w:p w14:paraId="0FA8A778" w14:textId="3BEAF428" w:rsidR="00713DF3" w:rsidRDefault="00713DF3" w:rsidP="00CB62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75940" wp14:editId="7F305D2F">
                                  <wp:extent cx="2116758" cy="769620"/>
                                  <wp:effectExtent l="0" t="0" r="0" b="0"/>
                                  <wp:docPr id="331" name="Picture 331" descr="Word design for technology - Download Free Vectors, Clip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ord design for technology - Download Free Vectors, Clip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5733" cy="776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3D361F" w14:textId="15DE93CE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13DF3" w14:paraId="2F799F14" w14:textId="77777777" w:rsidTr="0004049A">
        <w:tc>
          <w:tcPr>
            <w:tcW w:w="6257" w:type="dxa"/>
          </w:tcPr>
          <w:p w14:paraId="3F534D02" w14:textId="1239BB91" w:rsidR="0035692D" w:rsidRPr="007B15F0" w:rsidRDefault="0035692D" w:rsidP="003569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b/>
                <w:bCs/>
                <w:u w:val="single"/>
              </w:rPr>
            </w:pPr>
            <w:r w:rsidRPr="007B15F0">
              <w:rPr>
                <w:rStyle w:val="eop"/>
                <w:rFonts w:ascii="Comic Sans MS" w:hAnsi="Comic Sans MS" w:cs="Calibri"/>
                <w:b/>
                <w:bCs/>
                <w:u w:val="single"/>
              </w:rPr>
              <w:t xml:space="preserve">Information, videos and </w:t>
            </w:r>
            <w:r w:rsidR="007B15F0" w:rsidRPr="007B15F0">
              <w:rPr>
                <w:rStyle w:val="eop"/>
                <w:rFonts w:ascii="Comic Sans MS" w:hAnsi="Comic Sans MS" w:cs="Calibri"/>
                <w:b/>
                <w:bCs/>
                <w:u w:val="single"/>
              </w:rPr>
              <w:t xml:space="preserve">interactive </w:t>
            </w:r>
            <w:r w:rsidRPr="007B15F0">
              <w:rPr>
                <w:rStyle w:val="eop"/>
                <w:rFonts w:ascii="Comic Sans MS" w:hAnsi="Comic Sans MS" w:cs="Calibri"/>
                <w:b/>
                <w:bCs/>
                <w:u w:val="single"/>
              </w:rPr>
              <w:t>games</w:t>
            </w:r>
          </w:p>
          <w:p w14:paraId="0F323F51" w14:textId="2B9F7B16" w:rsidR="0035692D" w:rsidRPr="00A95030" w:rsidRDefault="0004049A" w:rsidP="003569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</w:rPr>
            </w:pPr>
            <w:hyperlink r:id="rId9" w:history="1">
              <w:r w:rsidR="00A95030" w:rsidRPr="00A95030">
                <w:rPr>
                  <w:rStyle w:val="Hyperlink"/>
                  <w:rFonts w:ascii="Comic Sans MS" w:hAnsi="Comic Sans MS" w:cs="Calibri"/>
                  <w:u w:val="none"/>
                </w:rPr>
                <w:t>https://www.thinkuknow.co.uk/</w:t>
              </w:r>
            </w:hyperlink>
          </w:p>
          <w:p w14:paraId="1C2D47CE" w14:textId="77777777" w:rsidR="00A95030" w:rsidRPr="00A95030" w:rsidRDefault="00A95030" w:rsidP="0035692D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C8F862E" w14:textId="1B4A95B1" w:rsidR="0035692D" w:rsidRPr="00A95030" w:rsidRDefault="0004049A" w:rsidP="003569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</w:rPr>
            </w:pPr>
            <w:hyperlink r:id="rId10" w:history="1">
              <w:r w:rsidR="00A95030" w:rsidRPr="00A95030">
                <w:rPr>
                  <w:rStyle w:val="Hyperlink"/>
                  <w:rFonts w:ascii="Comic Sans MS" w:hAnsi="Comic Sans MS" w:cs="Calibri"/>
                  <w:u w:val="none"/>
                </w:rPr>
                <w:t>https://www.thinkuknow.co.uk/parents/jessie-and-friends-videos/</w:t>
              </w:r>
            </w:hyperlink>
          </w:p>
          <w:p w14:paraId="2AF9F791" w14:textId="2CA874D0" w:rsidR="005A30E7" w:rsidRPr="00661D0D" w:rsidRDefault="005A30E7" w:rsidP="0042243F">
            <w:pPr>
              <w:rPr>
                <w:sz w:val="16"/>
                <w:szCs w:val="16"/>
              </w:rPr>
            </w:pPr>
          </w:p>
          <w:p w14:paraId="55960848" w14:textId="2EBDC11D" w:rsidR="005A30E7" w:rsidRPr="00CB6205" w:rsidRDefault="0004049A" w:rsidP="0042243F">
            <w:pPr>
              <w:rPr>
                <w:rFonts w:ascii="Comic Sans MS" w:hAnsi="Comic Sans MS"/>
                <w:color w:val="5B9BD5" w:themeColor="accent5"/>
                <w:sz w:val="24"/>
                <w:szCs w:val="24"/>
              </w:rPr>
            </w:pPr>
            <w:hyperlink r:id="rId11" w:history="1">
              <w:r w:rsidR="005A30E7" w:rsidRPr="00CB6205">
                <w:rPr>
                  <w:rStyle w:val="Hyperlink"/>
                  <w:rFonts w:ascii="Comic Sans MS" w:hAnsi="Comic Sans MS"/>
                  <w:color w:val="5B9BD5" w:themeColor="accent5"/>
                  <w:sz w:val="24"/>
                  <w:szCs w:val="24"/>
                  <w:u w:val="none"/>
                </w:rPr>
                <w:t>https://www.childnet.com/resources/the-adventures-of-kara-winston-and-the-smart-crew</w:t>
              </w:r>
            </w:hyperlink>
          </w:p>
          <w:p w14:paraId="40A6537F" w14:textId="77777777" w:rsidR="0035692D" w:rsidRPr="00CB6205" w:rsidRDefault="0035692D" w:rsidP="0042243F">
            <w:pPr>
              <w:rPr>
                <w:rFonts w:ascii="Comic Sans MS" w:hAnsi="Comic Sans MS"/>
                <w:color w:val="5B9BD5" w:themeColor="accent5"/>
                <w:sz w:val="16"/>
                <w:szCs w:val="16"/>
              </w:rPr>
            </w:pPr>
          </w:p>
          <w:p w14:paraId="78310C8C" w14:textId="7BEB67C8" w:rsidR="007B15F0" w:rsidRPr="00CB6205" w:rsidRDefault="0004049A" w:rsidP="0042243F">
            <w:pPr>
              <w:rPr>
                <w:rFonts w:ascii="Comic Sans MS" w:hAnsi="Comic Sans MS"/>
                <w:color w:val="5B9BD5" w:themeColor="accent5"/>
                <w:sz w:val="24"/>
                <w:szCs w:val="24"/>
              </w:rPr>
            </w:pPr>
            <w:hyperlink r:id="rId12" w:history="1">
              <w:r w:rsidR="0035692D" w:rsidRPr="00CB6205">
                <w:rPr>
                  <w:rStyle w:val="Hyperlink"/>
                  <w:rFonts w:ascii="Comic Sans MS" w:hAnsi="Comic Sans MS"/>
                  <w:color w:val="5B9BD5" w:themeColor="accent5"/>
                  <w:sz w:val="24"/>
                  <w:szCs w:val="24"/>
                  <w:u w:val="none"/>
                </w:rPr>
                <w:t>https://www.childnet.com/resources/smartie-the-penguin</w:t>
              </w:r>
            </w:hyperlink>
          </w:p>
          <w:p w14:paraId="10F94EF5" w14:textId="4756C4AD" w:rsidR="00661D0D" w:rsidRPr="00661D0D" w:rsidRDefault="00661D0D" w:rsidP="0042243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29F578E8" w14:textId="77777777" w:rsidR="00A95030" w:rsidRDefault="00661D0D" w:rsidP="00A9503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color w:val="70AD47" w:themeColor="accent6"/>
              </w:rPr>
            </w:pPr>
            <w:r w:rsidRPr="00661D0D">
              <w:rPr>
                <w:rFonts w:ascii="Comic Sans MS" w:hAnsi="Comic Sans MS" w:cs="Segoe UI"/>
                <w:b/>
                <w:bCs/>
                <w:color w:val="70AD47" w:themeColor="accent6"/>
              </w:rPr>
              <w:t xml:space="preserve">Internet Safety Wordsearch </w:t>
            </w:r>
          </w:p>
          <w:p w14:paraId="02FF1DA4" w14:textId="0883237F" w:rsidR="00661D0D" w:rsidRPr="00A95030" w:rsidRDefault="00661D0D" w:rsidP="00A9503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color w:val="70AD47" w:themeColor="accent6"/>
              </w:rPr>
            </w:pPr>
            <w:r w:rsidRPr="00661D0D">
              <w:rPr>
                <w:rFonts w:ascii="Comic Sans MS" w:hAnsi="Comic Sans MS"/>
                <w:b/>
                <w:bCs/>
                <w:color w:val="70AD47" w:themeColor="accent6"/>
              </w:rPr>
              <w:t>Advice Bubbles for On-line Safety</w:t>
            </w:r>
            <w:r w:rsidRPr="005521CD">
              <w:rPr>
                <w:rFonts w:ascii="Comic Sans MS" w:hAnsi="Comic Sans MS"/>
                <w:color w:val="70AD47" w:themeColor="accent6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– write in the bubbles things you need to do to stay safe online</w:t>
            </w:r>
          </w:p>
          <w:p w14:paraId="7BD65763" w14:textId="77777777" w:rsidR="0035692D" w:rsidRPr="00393DA3" w:rsidRDefault="0035692D" w:rsidP="0035692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u w:val="single"/>
              </w:rPr>
            </w:pPr>
            <w:r w:rsidRPr="00393DA3">
              <w:rPr>
                <w:rStyle w:val="normaltextrun"/>
                <w:rFonts w:ascii="Comic Sans MS" w:hAnsi="Comic Sans MS" w:cs="Calibri"/>
                <w:b/>
                <w:bCs/>
                <w:u w:val="single"/>
              </w:rPr>
              <w:t>Information site for Parents </w:t>
            </w:r>
            <w:r w:rsidRPr="00393DA3">
              <w:rPr>
                <w:rStyle w:val="eop"/>
                <w:rFonts w:ascii="Comic Sans MS" w:hAnsi="Comic Sans MS" w:cs="Calibri"/>
                <w:b/>
                <w:bCs/>
                <w:u w:val="single"/>
              </w:rPr>
              <w:t> </w:t>
            </w:r>
          </w:p>
          <w:p w14:paraId="68E3694C" w14:textId="06581619" w:rsidR="0035692D" w:rsidRDefault="0004049A" w:rsidP="0035692D">
            <w:pPr>
              <w:rPr>
                <w:rStyle w:val="eop"/>
                <w:rFonts w:ascii="Comic Sans MS" w:hAnsi="Comic Sans MS" w:cs="Calibri"/>
                <w:sz w:val="24"/>
                <w:szCs w:val="24"/>
              </w:rPr>
            </w:pPr>
            <w:hyperlink r:id="rId13" w:tgtFrame="_blank" w:history="1">
              <w:r w:rsidR="0035692D" w:rsidRPr="00393DA3">
                <w:rPr>
                  <w:rStyle w:val="normaltextrun"/>
                  <w:rFonts w:ascii="Comic Sans MS" w:hAnsi="Comic Sans MS" w:cs="Calibri"/>
                  <w:color w:val="0000FF"/>
                  <w:sz w:val="24"/>
                  <w:szCs w:val="24"/>
                </w:rPr>
                <w:t>https://www.internetmatters.org/resources/esafety-leaflets-resources/</w:t>
              </w:r>
            </w:hyperlink>
            <w:r w:rsidR="0035692D" w:rsidRPr="00DD2074">
              <w:rPr>
                <w:rStyle w:val="eop"/>
                <w:rFonts w:ascii="Comic Sans MS" w:hAnsi="Comic Sans MS" w:cs="Calibri"/>
                <w:sz w:val="24"/>
                <w:szCs w:val="24"/>
              </w:rPr>
              <w:t> </w:t>
            </w:r>
          </w:p>
          <w:p w14:paraId="7C546098" w14:textId="77777777" w:rsidR="007B15F0" w:rsidRPr="00661D0D" w:rsidRDefault="007B15F0" w:rsidP="0035692D">
            <w:pPr>
              <w:rPr>
                <w:rStyle w:val="eop"/>
                <w:rFonts w:ascii="Comic Sans MS" w:hAnsi="Comic Sans MS" w:cs="Calibri"/>
                <w:sz w:val="16"/>
                <w:szCs w:val="16"/>
              </w:rPr>
            </w:pPr>
          </w:p>
          <w:p w14:paraId="3CB6B24F" w14:textId="77777777" w:rsidR="00C4375A" w:rsidRDefault="0004049A" w:rsidP="007B15F0">
            <w:pPr>
              <w:rPr>
                <w:rStyle w:val="eop"/>
                <w:rFonts w:ascii="Comic Sans MS" w:hAnsi="Comic Sans MS" w:cs="Calibri"/>
                <w:sz w:val="24"/>
                <w:szCs w:val="24"/>
              </w:rPr>
            </w:pPr>
            <w:hyperlink r:id="rId14" w:tgtFrame="_blank" w:history="1">
              <w:r w:rsidR="0035692D" w:rsidRPr="00393DA3">
                <w:rPr>
                  <w:rStyle w:val="normaltextrun"/>
                  <w:rFonts w:ascii="Comic Sans MS" w:hAnsi="Comic Sans MS" w:cs="Calibri"/>
                  <w:color w:val="0000FF"/>
                  <w:sz w:val="24"/>
                  <w:szCs w:val="24"/>
                </w:rPr>
                <w:t>https://beinternetlegends.withgoogle.com/en_uk/</w:t>
              </w:r>
            </w:hyperlink>
            <w:r w:rsidR="0035692D" w:rsidRPr="00393DA3">
              <w:rPr>
                <w:rStyle w:val="eop"/>
                <w:rFonts w:ascii="Comic Sans MS" w:hAnsi="Comic Sans MS" w:cs="Calibri"/>
                <w:sz w:val="24"/>
                <w:szCs w:val="24"/>
              </w:rPr>
              <w:t> </w:t>
            </w:r>
          </w:p>
          <w:p w14:paraId="061E1C1E" w14:textId="4D010F59" w:rsidR="0004049A" w:rsidRPr="007B15F0" w:rsidRDefault="0004049A" w:rsidP="007B15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42" w:type="dxa"/>
          </w:tcPr>
          <w:p w14:paraId="01600C49" w14:textId="3C8BE1EA" w:rsidR="005C2441" w:rsidRPr="00502CC7" w:rsidRDefault="005C2441" w:rsidP="0004049A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502CC7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Make a Rainbow in a Jar!</w:t>
            </w:r>
          </w:p>
          <w:p w14:paraId="68BECE99" w14:textId="77777777" w:rsidR="005C2441" w:rsidRDefault="005C2441" w:rsidP="0004049A">
            <w:pPr>
              <w:rPr>
                <w:sz w:val="28"/>
                <w:szCs w:val="28"/>
              </w:rPr>
            </w:pPr>
          </w:p>
          <w:p w14:paraId="7B08AE47" w14:textId="77777777" w:rsidR="005C2441" w:rsidRDefault="005C2441" w:rsidP="005C24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616C">
              <w:rPr>
                <w:rFonts w:ascii="&amp;quot" w:eastAsia="Times New Roman" w:hAnsi="&amp;quot" w:cs="Times New Roman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4ED6FBC9" wp14:editId="1E8CB595">
                  <wp:extent cx="1728470" cy="1168910"/>
                  <wp:effectExtent l="0" t="0" r="5080" b="0"/>
                  <wp:docPr id="14" name="Picture 14" descr="Make a Density Rainbow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e a Density Rainbow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140" cy="118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7F425" w14:textId="77777777" w:rsidR="005C2441" w:rsidRDefault="005C2441" w:rsidP="0004049A">
            <w:pPr>
              <w:rPr>
                <w:sz w:val="28"/>
                <w:szCs w:val="28"/>
              </w:rPr>
            </w:pPr>
          </w:p>
          <w:p w14:paraId="7515B455" w14:textId="6CA9EA27" w:rsidR="0004049A" w:rsidRDefault="0004049A" w:rsidP="0004049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----------------------</w:t>
            </w:r>
          </w:p>
          <w:p w14:paraId="03802A50" w14:textId="77777777" w:rsidR="0004049A" w:rsidRDefault="0004049A" w:rsidP="0004049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8C2C31A" w14:textId="5CB4146B" w:rsidR="0004049A" w:rsidRDefault="0004049A" w:rsidP="0004049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For more fun science facts, videos and experiments, visit: </w:t>
            </w:r>
          </w:p>
          <w:p w14:paraId="72C39469" w14:textId="77777777" w:rsidR="0004049A" w:rsidRDefault="0004049A" w:rsidP="0004049A">
            <w:pPr>
              <w:jc w:val="center"/>
              <w:rPr>
                <w:sz w:val="28"/>
                <w:szCs w:val="28"/>
              </w:rPr>
            </w:pPr>
          </w:p>
          <w:p w14:paraId="5421636C" w14:textId="77777777" w:rsidR="0004049A" w:rsidRDefault="0004049A" w:rsidP="0004049A">
            <w:pPr>
              <w:jc w:val="center"/>
              <w:rPr>
                <w:sz w:val="28"/>
                <w:szCs w:val="28"/>
              </w:rPr>
            </w:pPr>
            <w:hyperlink r:id="rId16" w:history="1">
              <w:r>
                <w:rPr>
                  <w:rStyle w:val="Hyperlink"/>
                  <w:sz w:val="28"/>
                  <w:szCs w:val="28"/>
                </w:rPr>
                <w:t>https://www.sciencekids.co.nz/</w:t>
              </w:r>
            </w:hyperlink>
          </w:p>
          <w:p w14:paraId="1FF01A00" w14:textId="77777777" w:rsidR="0004049A" w:rsidRDefault="0004049A" w:rsidP="0004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59223DD4" w14:textId="77777777" w:rsidR="0004049A" w:rsidRDefault="0004049A" w:rsidP="0004049A">
            <w:pPr>
              <w:jc w:val="center"/>
              <w:rPr>
                <w:sz w:val="28"/>
                <w:szCs w:val="28"/>
              </w:rPr>
            </w:pPr>
            <w:hyperlink r:id="rId17" w:history="1">
              <w:r>
                <w:rPr>
                  <w:rStyle w:val="Hyperlink"/>
                  <w:sz w:val="28"/>
                  <w:szCs w:val="28"/>
                </w:rPr>
                <w:t>http://www.sciencefun.org/kidszone/ experiments/</w:t>
              </w:r>
            </w:hyperlink>
            <w:bookmarkStart w:id="0" w:name="_GoBack"/>
            <w:bookmarkEnd w:id="0"/>
          </w:p>
          <w:p w14:paraId="4C295469" w14:textId="4105E127" w:rsidR="007B15F0" w:rsidRPr="007B15F0" w:rsidRDefault="007B15F0" w:rsidP="0004049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979" w:type="dxa"/>
          </w:tcPr>
          <w:p w14:paraId="2D7E1F46" w14:textId="77777777" w:rsidR="00713DF3" w:rsidRPr="00A95030" w:rsidRDefault="000F622E" w:rsidP="00A9503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A95030">
              <w:rPr>
                <w:rFonts w:ascii="Comic Sans MS" w:hAnsi="Comic Sans MS"/>
                <w:b/>
                <w:bCs/>
                <w:color w:val="70AD47" w:themeColor="accent6"/>
                <w:sz w:val="28"/>
                <w:szCs w:val="28"/>
              </w:rPr>
              <w:t>Lego Building Brick Flashcards</w:t>
            </w:r>
            <w:r w:rsidRPr="00A95030">
              <w:rPr>
                <w:rFonts w:ascii="Comic Sans MS" w:hAnsi="Comic Sans MS"/>
                <w:color w:val="70AD47" w:themeColor="accent6"/>
                <w:sz w:val="28"/>
                <w:szCs w:val="28"/>
              </w:rPr>
              <w:t xml:space="preserve"> </w:t>
            </w:r>
            <w:r w:rsidRPr="00A95030">
              <w:rPr>
                <w:rFonts w:ascii="Comic Sans MS" w:hAnsi="Comic Sans MS"/>
                <w:sz w:val="28"/>
                <w:szCs w:val="28"/>
              </w:rPr>
              <w:t>– can you build the designs using the cards to help you?</w:t>
            </w:r>
          </w:p>
          <w:p w14:paraId="5F2B9D53" w14:textId="77777777" w:rsidR="0035692D" w:rsidRDefault="0035692D" w:rsidP="000F622E"/>
          <w:p w14:paraId="4428E2E4" w14:textId="77777777" w:rsidR="0035692D" w:rsidRDefault="0035692D" w:rsidP="000F622E"/>
          <w:p w14:paraId="497838C1" w14:textId="77777777" w:rsidR="0035692D" w:rsidRDefault="0035692D" w:rsidP="000F622E"/>
          <w:p w14:paraId="6BD62A21" w14:textId="77777777" w:rsidR="0035692D" w:rsidRPr="00661D0D" w:rsidRDefault="0035692D" w:rsidP="0035692D">
            <w:pPr>
              <w:rPr>
                <w:rFonts w:ascii="Comic Sans MS" w:hAnsi="Comic Sans MS"/>
                <w:sz w:val="24"/>
                <w:szCs w:val="24"/>
              </w:rPr>
            </w:pPr>
            <w:r w:rsidRPr="00661D0D">
              <w:rPr>
                <w:rFonts w:ascii="Comic Sans MS" w:hAnsi="Comic Sans MS"/>
                <w:b/>
                <w:bCs/>
                <w:sz w:val="24"/>
                <w:szCs w:val="24"/>
              </w:rPr>
              <w:t>Design a Bridge Activity</w:t>
            </w:r>
            <w:r w:rsidRPr="00661D0D">
              <w:rPr>
                <w:rFonts w:ascii="Comic Sans MS" w:hAnsi="Comic Sans MS"/>
                <w:sz w:val="24"/>
                <w:szCs w:val="24"/>
              </w:rPr>
              <w:t xml:space="preserve">– a lot of planning must have gone into the designing and building of the bridge over the River </w:t>
            </w:r>
            <w:proofErr w:type="spellStart"/>
            <w:r w:rsidRPr="00661D0D">
              <w:rPr>
                <w:rFonts w:ascii="Comic Sans MS" w:hAnsi="Comic Sans MS"/>
                <w:sz w:val="24"/>
                <w:szCs w:val="24"/>
              </w:rPr>
              <w:t>Ugie</w:t>
            </w:r>
            <w:proofErr w:type="spellEnd"/>
            <w:r w:rsidRPr="00661D0D">
              <w:rPr>
                <w:rFonts w:ascii="Comic Sans MS" w:hAnsi="Comic Sans MS"/>
                <w:sz w:val="24"/>
                <w:szCs w:val="24"/>
              </w:rPr>
              <w:t>. Follow the instruction in the link below to design and then test weights on your bridge!</w:t>
            </w:r>
          </w:p>
          <w:p w14:paraId="121B206A" w14:textId="77777777" w:rsidR="0035692D" w:rsidRPr="00661D0D" w:rsidRDefault="0035692D" w:rsidP="0035692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B72FB1" w14:textId="77777777" w:rsidR="0035692D" w:rsidRPr="00661D0D" w:rsidRDefault="0004049A" w:rsidP="0035692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hyperlink r:id="rId18" w:history="1">
              <w:r w:rsidR="0035692D" w:rsidRPr="00661D0D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  <w:u w:val="none"/>
                </w:rPr>
                <w:t>https://www.sfi.ie/site-files/primary-science/media/pdfs/col/design_a_bridge.pdf</w:t>
              </w:r>
            </w:hyperlink>
          </w:p>
          <w:p w14:paraId="689822BD" w14:textId="3AD650BC" w:rsidR="0035692D" w:rsidRPr="000F622E" w:rsidRDefault="0035692D" w:rsidP="0035692D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3528CC1" w14:textId="6C2E1603" w:rsidR="00713DF3" w:rsidRPr="00E31B91" w:rsidRDefault="00713DF3" w:rsidP="007B15F0">
      <w:pPr>
        <w:rPr>
          <w:sz w:val="24"/>
          <w:szCs w:val="24"/>
        </w:rPr>
      </w:pPr>
    </w:p>
    <w:sectPr w:rsidR="00713DF3" w:rsidRPr="00E31B91" w:rsidSect="00661D0D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00B"/>
    <w:multiLevelType w:val="hybridMultilevel"/>
    <w:tmpl w:val="3328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0769"/>
    <w:multiLevelType w:val="hybridMultilevel"/>
    <w:tmpl w:val="556214CA"/>
    <w:lvl w:ilvl="0" w:tplc="625A8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4066"/>
    <w:multiLevelType w:val="hybridMultilevel"/>
    <w:tmpl w:val="A3E6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2FD8"/>
    <w:multiLevelType w:val="hybridMultilevel"/>
    <w:tmpl w:val="4E6E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F3"/>
    <w:rsid w:val="000371FB"/>
    <w:rsid w:val="0004049A"/>
    <w:rsid w:val="000755E4"/>
    <w:rsid w:val="000F622E"/>
    <w:rsid w:val="0035692D"/>
    <w:rsid w:val="0042243F"/>
    <w:rsid w:val="005A30E7"/>
    <w:rsid w:val="005C2441"/>
    <w:rsid w:val="00661D0D"/>
    <w:rsid w:val="00713DF3"/>
    <w:rsid w:val="007B15F0"/>
    <w:rsid w:val="00A42856"/>
    <w:rsid w:val="00A95030"/>
    <w:rsid w:val="00BD33D8"/>
    <w:rsid w:val="00C4375A"/>
    <w:rsid w:val="00CB6205"/>
    <w:rsid w:val="00D60F69"/>
    <w:rsid w:val="00E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E97E"/>
  <w15:chartTrackingRefBased/>
  <w15:docId w15:val="{DC4A16BE-078C-44C4-9699-EB37FAC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55E4"/>
    <w:pPr>
      <w:ind w:left="720"/>
      <w:contextualSpacing/>
    </w:pPr>
  </w:style>
  <w:style w:type="paragraph" w:customStyle="1" w:styleId="paragraph">
    <w:name w:val="paragraph"/>
    <w:basedOn w:val="Normal"/>
    <w:rsid w:val="003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692D"/>
  </w:style>
  <w:style w:type="character" w:customStyle="1" w:styleId="normaltextrun">
    <w:name w:val="normaltextrun"/>
    <w:basedOn w:val="DefaultParagraphFont"/>
    <w:rsid w:val="0035692D"/>
  </w:style>
  <w:style w:type="paragraph" w:styleId="NormalWeb">
    <w:name w:val="Normal (Web)"/>
    <w:basedOn w:val="Normal"/>
    <w:uiPriority w:val="99"/>
    <w:unhideWhenUsed/>
    <w:rsid w:val="003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ternetmatters.org/resources/esafety-leaflets-resources/" TargetMode="External"/><Relationship Id="rId18" Type="http://schemas.openxmlformats.org/officeDocument/2006/relationships/hyperlink" Target="https://www.sfi.ie/site-files/primary-science/media/pdfs/col/design_a_bridg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hildnet.com/resources/smartie-the-penguin" TargetMode="External"/><Relationship Id="rId17" Type="http://schemas.openxmlformats.org/officeDocument/2006/relationships/hyperlink" Target="http://www.sciencefun.org/kidszone/%20experi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kids.co.n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hildnet.com/resources/the-adventures-of-kara-winston-and-the-smart-crew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s://www.thinkuknow.co.uk/parents/jessie-and-friends-video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inkuknow.co.uk/" TargetMode="External"/><Relationship Id="rId14" Type="http://schemas.openxmlformats.org/officeDocument/2006/relationships/hyperlink" Target="https://beinternetlegends.withgoogle.com/en_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Willox</dc:creator>
  <cp:keywords/>
  <dc:description/>
  <cp:lastModifiedBy>Linda Willox</cp:lastModifiedBy>
  <cp:revision>5</cp:revision>
  <dcterms:created xsi:type="dcterms:W3CDTF">2020-06-10T11:32:00Z</dcterms:created>
  <dcterms:modified xsi:type="dcterms:W3CDTF">2020-06-11T08:59:00Z</dcterms:modified>
</cp:coreProperties>
</file>